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0F" w:rsidRPr="00D55B32" w:rsidRDefault="00705B22" w:rsidP="00D55B32">
      <w:pPr>
        <w:spacing w:after="0"/>
        <w:contextualSpacing/>
        <w:rPr>
          <w:rFonts w:ascii="Georgia" w:hAnsi="Georgia"/>
          <w:b/>
          <w:i/>
          <w:color w:val="70AD47" w:themeColor="accent6"/>
          <w:sz w:val="25"/>
          <w:szCs w:val="25"/>
        </w:rPr>
      </w:pPr>
      <w:r w:rsidRPr="002C4F23">
        <w:rPr>
          <w:rFonts w:ascii="Georgia" w:hAnsi="Georgia"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6995160</wp:posOffset>
            </wp:positionH>
            <wp:positionV relativeFrom="paragraph">
              <wp:posOffset>358140</wp:posOffset>
            </wp:positionV>
            <wp:extent cx="1017036" cy="1206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olesale-10-20pcs-lot-9-7-14cm-Orthodox-Cross-Car-Sticker-Cartoon-Oem-Car-Tail-Car.jpg_640x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31" cy="120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76" w:rsidRPr="00364CBA">
        <w:rPr>
          <w:rFonts w:ascii="Book Antiqua" w:hAnsi="Book Antiqua"/>
          <w:i/>
          <w:noProof/>
          <w:color w:val="000000" w:themeColor="text1"/>
          <w:sz w:val="44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5133340</wp:posOffset>
            </wp:positionH>
            <wp:positionV relativeFrom="paragraph">
              <wp:posOffset>0</wp:posOffset>
            </wp:positionV>
            <wp:extent cx="4664075" cy="1925955"/>
            <wp:effectExtent l="0" t="0" r="3175" b="0"/>
            <wp:wrapTight wrapText="bothSides">
              <wp:wrapPolygon edited="0">
                <wp:start x="0" y="0"/>
                <wp:lineTo x="0" y="21365"/>
                <wp:lineTo x="21526" y="21365"/>
                <wp:lineTo x="215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9a2a7b52d9b97b79e0da4200c1202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543B" w:rsidRDefault="00BF543B" w:rsidP="00107DA2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Одним из главных средств борьбы со страстью блуда является</w:t>
      </w:r>
      <w:r w:rsidRPr="00EB68FA">
        <w:rPr>
          <w:rFonts w:ascii="Georgia" w:hAnsi="Georgia"/>
          <w:sz w:val="25"/>
          <w:szCs w:val="25"/>
        </w:rPr>
        <w:t xml:space="preserve"> </w:t>
      </w:r>
      <w:r w:rsidRPr="00EB68FA">
        <w:rPr>
          <w:rFonts w:ascii="Georgia" w:hAnsi="Georgia"/>
          <w:b/>
          <w:sz w:val="25"/>
          <w:szCs w:val="25"/>
        </w:rPr>
        <w:t>целомудрие</w:t>
      </w:r>
      <w:r w:rsidRPr="00EB68FA">
        <w:rPr>
          <w:rFonts w:ascii="Georgia" w:hAnsi="Georgia"/>
          <w:sz w:val="25"/>
          <w:szCs w:val="25"/>
        </w:rPr>
        <w:t>.</w:t>
      </w:r>
      <w:r>
        <w:rPr>
          <w:rFonts w:ascii="Georgia" w:hAnsi="Georgia"/>
          <w:sz w:val="25"/>
          <w:szCs w:val="25"/>
        </w:rPr>
        <w:t xml:space="preserve"> Это – чистота и благоразумие: </w:t>
      </w:r>
      <w:r w:rsidRPr="00B25044">
        <w:rPr>
          <w:rFonts w:ascii="Georgia" w:hAnsi="Georgia"/>
          <w:sz w:val="25"/>
          <w:szCs w:val="25"/>
        </w:rPr>
        <w:t xml:space="preserve">отчуждение тела от впадения в грех и от всех действий, приводящих </w:t>
      </w:r>
      <w:proofErr w:type="gramStart"/>
      <w:r w:rsidRPr="00B25044">
        <w:rPr>
          <w:rFonts w:ascii="Georgia" w:hAnsi="Georgia"/>
          <w:sz w:val="25"/>
          <w:szCs w:val="25"/>
        </w:rPr>
        <w:t>ко</w:t>
      </w:r>
      <w:proofErr w:type="gramEnd"/>
      <w:r w:rsidRPr="00B25044">
        <w:rPr>
          <w:rFonts w:ascii="Georgia" w:hAnsi="Georgia"/>
          <w:sz w:val="25"/>
          <w:szCs w:val="25"/>
        </w:rPr>
        <w:t xml:space="preserve"> греху, отчуждение ума от помышлений и </w:t>
      </w:r>
      <w:r w:rsidR="00DB63E9" w:rsidRPr="00B25044">
        <w:rPr>
          <w:rFonts w:ascii="Georgia" w:hAnsi="Georgia"/>
          <w:noProof/>
          <w:sz w:val="25"/>
          <w:szCs w:val="25"/>
          <w:lang w:eastAsia="ru-RU"/>
        </w:rPr>
        <w:t>мечтаний блудных</w:t>
      </w:r>
      <w:r w:rsidR="00107DA2">
        <w:rPr>
          <w:rFonts w:ascii="Georgia" w:hAnsi="Georgia"/>
          <w:noProof/>
          <w:sz w:val="25"/>
          <w:szCs w:val="25"/>
          <w:lang w:eastAsia="ru-RU"/>
        </w:rPr>
        <w:t xml:space="preserve">. </w:t>
      </w:r>
      <w:r w:rsidR="00DB63E9">
        <w:rPr>
          <w:rFonts w:ascii="Georgia" w:hAnsi="Georgia"/>
          <w:noProof/>
          <w:sz w:val="25"/>
          <w:szCs w:val="25"/>
          <w:lang w:eastAsia="ru-RU"/>
        </w:rPr>
        <w:t xml:space="preserve"> </w:t>
      </w:r>
    </w:p>
    <w:p w:rsidR="00B25044" w:rsidRDefault="00DB63E9" w:rsidP="00B7352A">
      <w:pPr>
        <w:spacing w:line="240" w:lineRule="auto"/>
        <w:ind w:firstLine="708"/>
        <w:contextualSpacing/>
        <w:jc w:val="both"/>
        <w:rPr>
          <w:rFonts w:ascii="Georgia" w:hAnsi="Georgia"/>
          <w:noProof/>
          <w:sz w:val="25"/>
          <w:szCs w:val="25"/>
          <w:lang w:eastAsia="ru-RU"/>
        </w:rPr>
      </w:pPr>
      <w:bookmarkStart w:id="0" w:name="_GoBack"/>
      <w:bookmarkEnd w:id="0"/>
      <w:r>
        <w:rPr>
          <w:rFonts w:ascii="Georgia" w:hAnsi="Georgia"/>
          <w:noProof/>
          <w:sz w:val="25"/>
          <w:szCs w:val="25"/>
          <w:lang w:eastAsia="ru-RU"/>
        </w:rPr>
        <w:t>Достигается целомудрие упражнениями в воздержании, молитвами.</w:t>
      </w:r>
      <w:r w:rsidR="00B25044" w:rsidRPr="00B25044">
        <w:t xml:space="preserve"> </w:t>
      </w:r>
      <w:r w:rsidR="00B25044">
        <w:rPr>
          <w:rFonts w:ascii="Georgia" w:hAnsi="Georgia"/>
          <w:noProof/>
          <w:sz w:val="25"/>
          <w:szCs w:val="25"/>
          <w:lang w:eastAsia="ru-RU"/>
        </w:rPr>
        <w:t>Прп. Иоанн Лествичник говорил о необходимости смирения в борьбе с блудной страстью:</w:t>
      </w:r>
      <w:r w:rsidR="00B25044" w:rsidRPr="00B25044">
        <w:rPr>
          <w:rFonts w:ascii="Georgia" w:hAnsi="Georgia"/>
          <w:noProof/>
          <w:sz w:val="25"/>
          <w:szCs w:val="25"/>
          <w:lang w:eastAsia="ru-RU"/>
        </w:rPr>
        <w:t xml:space="preserve"> </w:t>
      </w:r>
      <w:r w:rsidR="00B25044" w:rsidRPr="00B25044">
        <w:rPr>
          <w:rFonts w:ascii="Georgia" w:hAnsi="Georgia"/>
          <w:i/>
          <w:noProof/>
          <w:sz w:val="25"/>
          <w:szCs w:val="25"/>
          <w:lang w:eastAsia="ru-RU"/>
        </w:rPr>
        <w:t>«Кто одним воздержанием покушается утолить сию брань, тот подобен человеку, который думает выплыть из пучины, плавая одной рукою. Совокупи с воздержанием смирение; ибо первое без последнего не приносит пользы».</w:t>
      </w:r>
      <w:r w:rsidR="00B25044" w:rsidRPr="00B25044">
        <w:rPr>
          <w:rFonts w:ascii="Georgia" w:hAnsi="Georgia"/>
          <w:noProof/>
          <w:sz w:val="25"/>
          <w:szCs w:val="25"/>
          <w:lang w:eastAsia="ru-RU"/>
        </w:rPr>
        <w:t xml:space="preserve"> </w:t>
      </w:r>
      <w:r w:rsidR="00B25044">
        <w:rPr>
          <w:rFonts w:ascii="Georgia" w:hAnsi="Georgia"/>
          <w:noProof/>
          <w:sz w:val="25"/>
          <w:szCs w:val="25"/>
          <w:lang w:eastAsia="ru-RU"/>
        </w:rPr>
        <w:t xml:space="preserve"> </w:t>
      </w:r>
    </w:p>
    <w:p w:rsidR="007810F8" w:rsidRDefault="00B25044" w:rsidP="00705B22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Также святые отцы советуют не пребывать в праздности, </w:t>
      </w:r>
      <w:r w:rsidR="007810F8">
        <w:rPr>
          <w:rFonts w:ascii="Georgia" w:hAnsi="Georgia"/>
          <w:sz w:val="25"/>
          <w:szCs w:val="25"/>
        </w:rPr>
        <w:t xml:space="preserve">воздерживаться от употребления алкоголя, </w:t>
      </w:r>
      <w:r>
        <w:rPr>
          <w:rFonts w:ascii="Georgia" w:hAnsi="Georgia"/>
          <w:sz w:val="25"/>
          <w:szCs w:val="25"/>
        </w:rPr>
        <w:t xml:space="preserve">заниматься физической работой или трудом, чтобы отогнать от </w:t>
      </w:r>
      <w:r w:rsidR="007810F8">
        <w:rPr>
          <w:rFonts w:ascii="Georgia" w:hAnsi="Georgia"/>
          <w:sz w:val="25"/>
          <w:szCs w:val="25"/>
        </w:rPr>
        <w:t>себя всякие блудные помыслы, а также исповедоваться.</w:t>
      </w:r>
    </w:p>
    <w:p w:rsidR="007810F8" w:rsidRDefault="007810F8" w:rsidP="004C4B76">
      <w:pPr>
        <w:contextualSpacing/>
        <w:jc w:val="both"/>
        <w:rPr>
          <w:rFonts w:ascii="Georgia" w:hAnsi="Georgia"/>
          <w:sz w:val="25"/>
          <w:szCs w:val="25"/>
        </w:rPr>
      </w:pPr>
    </w:p>
    <w:p w:rsidR="0012132B" w:rsidRPr="00107DA2" w:rsidRDefault="007810F8" w:rsidP="00107DA2">
      <w:pPr>
        <w:ind w:firstLine="709"/>
        <w:contextualSpacing/>
        <w:jc w:val="both"/>
      </w:pPr>
      <w:r w:rsidRPr="007810F8">
        <w:rPr>
          <w:rFonts w:ascii="Georgia" w:hAnsi="Georgia"/>
          <w:sz w:val="25"/>
          <w:szCs w:val="25"/>
        </w:rPr>
        <w:t xml:space="preserve">Отдельно стоит сказать </w:t>
      </w:r>
      <w:r w:rsidRPr="007810F8">
        <w:rPr>
          <w:rFonts w:ascii="Georgia" w:hAnsi="Georgia"/>
          <w:b/>
          <w:sz w:val="25"/>
          <w:szCs w:val="25"/>
        </w:rPr>
        <w:t>о женском одиночестве.</w:t>
      </w:r>
      <w:r w:rsidRPr="007810F8">
        <w:rPr>
          <w:rFonts w:ascii="Georgia" w:hAnsi="Georgia"/>
          <w:sz w:val="25"/>
          <w:szCs w:val="25"/>
        </w:rPr>
        <w:t xml:space="preserve"> Жизненная неустроенность, желание иметь рядом крепкое мужское плечо часто толкает женщину на блудное сожительство, но расплата за это бывает порой довольно жестокой: искалеченная душа и ребенок на руках. Поэтому нужно крепко </w:t>
      </w:r>
      <w:r w:rsidRPr="000F0585">
        <w:rPr>
          <w:rFonts w:ascii="Georgia" w:hAnsi="Georgia"/>
          <w:i/>
          <w:sz w:val="25"/>
          <w:szCs w:val="25"/>
        </w:rPr>
        <w:t>молиться Господу о том, чтобы Он послал благочестивого человека и помог создать счастливую семью</w:t>
      </w:r>
      <w:r w:rsidRPr="007810F8">
        <w:rPr>
          <w:rFonts w:ascii="Georgia" w:hAnsi="Georgia"/>
          <w:sz w:val="25"/>
          <w:szCs w:val="25"/>
        </w:rPr>
        <w:t>.</w:t>
      </w:r>
    </w:p>
    <w:p w:rsidR="00705B22" w:rsidRDefault="00705B22" w:rsidP="004C4B76">
      <w:pPr>
        <w:contextualSpacing/>
        <w:jc w:val="both"/>
        <w:rPr>
          <w:rFonts w:ascii="Georgia" w:hAnsi="Georgia"/>
          <w:sz w:val="25"/>
          <w:szCs w:val="25"/>
        </w:rPr>
      </w:pPr>
    </w:p>
    <w:p w:rsidR="007810F8" w:rsidRDefault="00705B22" w:rsidP="00705B22">
      <w:pPr>
        <w:ind w:firstLine="709"/>
        <w:contextualSpacing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 w:rsidRPr="004224D8">
        <w:rPr>
          <w:rFonts w:ascii="Garamond" w:eastAsia="Calibri" w:hAnsi="Garamond" w:cs="Times New Roman"/>
          <w:color w:val="000000"/>
          <w:sz w:val="20"/>
          <w:szCs w:val="20"/>
        </w:rPr>
        <w:t>МИССИОНЕРСКИЙ ОТДЕЛ МОСКОВСКОЙ ЕПАРХИИ</w:t>
      </w:r>
    </w:p>
    <w:p w:rsidR="00353922" w:rsidRDefault="00F60590" w:rsidP="00F60590">
      <w:pPr>
        <w:ind w:firstLine="709"/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>
        <w:rPr>
          <w:rFonts w:ascii="Georgia" w:eastAsia="Calibri" w:hAnsi="Georgia" w:cs="Times New Roman"/>
          <w:b/>
          <w:noProof/>
          <w:color w:val="000000"/>
          <w:sz w:val="20"/>
          <w:szCs w:val="2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975995</wp:posOffset>
            </wp:positionH>
            <wp:positionV relativeFrom="paragraph">
              <wp:posOffset>83820</wp:posOffset>
            </wp:positionV>
            <wp:extent cx="3040380" cy="1000125"/>
            <wp:effectExtent l="0" t="0" r="7620" b="9525"/>
            <wp:wrapTight wrapText="bothSides">
              <wp:wrapPolygon edited="0">
                <wp:start x="0" y="0"/>
                <wp:lineTo x="0" y="21394"/>
                <wp:lineTo x="21519" y="21394"/>
                <wp:lineTo x="215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731747">
      <w:pPr>
        <w:spacing w:after="0" w:line="226" w:lineRule="auto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B25044" w:rsidRDefault="00B25044" w:rsidP="0012132B">
      <w:pPr>
        <w:contextualSpacing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705B22" w:rsidRDefault="00705B22" w:rsidP="00BF543B">
      <w:pPr>
        <w:contextualSpacing/>
        <w:rPr>
          <w:rFonts w:ascii="Book Antiqua" w:hAnsi="Book Antiqua"/>
          <w:b/>
          <w:i/>
          <w:color w:val="000000" w:themeColor="text1"/>
          <w:sz w:val="40"/>
          <w:szCs w:val="40"/>
        </w:rPr>
      </w:pPr>
    </w:p>
    <w:p w:rsidR="006F0F5F" w:rsidRPr="00364CBA" w:rsidRDefault="006D0196" w:rsidP="0012132B">
      <w:pPr>
        <w:contextualSpacing/>
        <w:jc w:val="center"/>
        <w:rPr>
          <w:rFonts w:ascii="Book Antiqua" w:hAnsi="Book Antiqua"/>
          <w:b/>
          <w:i/>
          <w:color w:val="000000" w:themeColor="text1"/>
          <w:sz w:val="40"/>
          <w:szCs w:val="40"/>
        </w:rPr>
      </w:pPr>
      <w:r>
        <w:rPr>
          <w:rFonts w:ascii="Book Antiqua" w:hAnsi="Book Antiqua"/>
          <w:b/>
          <w:i/>
          <w:color w:val="000000" w:themeColor="text1"/>
          <w:sz w:val="40"/>
          <w:szCs w:val="40"/>
        </w:rPr>
        <w:t>БЛУД</w:t>
      </w:r>
    </w:p>
    <w:p w:rsidR="009776A3" w:rsidRPr="00DB63E9" w:rsidRDefault="005E4969" w:rsidP="004C4B76">
      <w:pPr>
        <w:contextualSpacing/>
        <w:rPr>
          <w:rFonts w:ascii="Book Antiqua" w:hAnsi="Book Antiqua"/>
          <w:b/>
          <w:i/>
          <w:color w:val="000000" w:themeColor="text1"/>
        </w:rPr>
      </w:pPr>
      <w:r>
        <w:rPr>
          <w:rFonts w:ascii="Book Antiqua" w:hAnsi="Book Antiqua"/>
          <w:b/>
          <w:i/>
          <w:color w:val="000000" w:themeColor="text1"/>
          <w:sz w:val="40"/>
          <w:szCs w:val="40"/>
        </w:rPr>
        <w:t xml:space="preserve">          </w:t>
      </w:r>
    </w:p>
    <w:p w:rsidR="006D0196" w:rsidRPr="00DB63E9" w:rsidRDefault="006D0196" w:rsidP="00DB63E9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Б</w:t>
      </w:r>
      <w:r w:rsidR="00FD2AE4">
        <w:rPr>
          <w:rFonts w:ascii="Georgia" w:hAnsi="Georgia"/>
          <w:sz w:val="25"/>
          <w:szCs w:val="25"/>
        </w:rPr>
        <w:t>луд – греховная страсть, проявляющаяся как физическая близость</w:t>
      </w:r>
      <w:r w:rsidR="00FD2AE4" w:rsidRPr="00FD2AE4">
        <w:rPr>
          <w:rFonts w:ascii="Georgia" w:hAnsi="Georgia"/>
          <w:sz w:val="25"/>
          <w:szCs w:val="25"/>
        </w:rPr>
        <w:t xml:space="preserve"> лиц, не состоящих в законном браке</w:t>
      </w:r>
      <w:r w:rsidR="00FD2AE4">
        <w:rPr>
          <w:rFonts w:ascii="Georgia" w:hAnsi="Georgia"/>
          <w:sz w:val="25"/>
          <w:szCs w:val="25"/>
        </w:rPr>
        <w:t xml:space="preserve">. </w:t>
      </w:r>
      <w:r w:rsidR="00FD2AE4" w:rsidRPr="00FD2AE4">
        <w:rPr>
          <w:rFonts w:ascii="Georgia" w:hAnsi="Georgia"/>
          <w:sz w:val="25"/>
          <w:szCs w:val="25"/>
        </w:rPr>
        <w:t xml:space="preserve">Существует </w:t>
      </w:r>
      <w:r w:rsidR="00FD2AE4">
        <w:rPr>
          <w:rFonts w:ascii="Georgia" w:hAnsi="Georgia"/>
          <w:sz w:val="25"/>
          <w:szCs w:val="25"/>
        </w:rPr>
        <w:t>несколько видов</w:t>
      </w:r>
      <w:r w:rsidR="00FD2AE4" w:rsidRPr="00FD2AE4">
        <w:rPr>
          <w:rFonts w:ascii="Georgia" w:hAnsi="Georgia"/>
          <w:sz w:val="25"/>
          <w:szCs w:val="25"/>
        </w:rPr>
        <w:t xml:space="preserve"> блуда: естественный блуд (интимные отношения свободных лиц противоположного пола вне брака) и прелюбодеяние (интимные отношения, когда один или оба связаны с другим человеком узами брака); противоестественный блуд – содомия (интимные отношения лиц одного пола), р</w:t>
      </w:r>
      <w:r w:rsidR="00FD2AE4">
        <w:rPr>
          <w:rFonts w:ascii="Georgia" w:hAnsi="Georgia"/>
          <w:sz w:val="25"/>
          <w:szCs w:val="25"/>
        </w:rPr>
        <w:t xml:space="preserve">укоблудие, кровосмешение и др. Плотские греховные желания </w:t>
      </w:r>
      <w:r w:rsidR="00FD2AE4" w:rsidRPr="00FD2AE4">
        <w:rPr>
          <w:rFonts w:ascii="Georgia" w:hAnsi="Georgia"/>
          <w:sz w:val="25"/>
          <w:szCs w:val="25"/>
        </w:rPr>
        <w:t>(принятие нечистых помыслов, беседа с ними, услаждение ими, замедление в них)</w:t>
      </w:r>
      <w:r w:rsidR="00FD2AE4">
        <w:rPr>
          <w:rFonts w:ascii="Georgia" w:hAnsi="Georgia"/>
          <w:sz w:val="25"/>
          <w:szCs w:val="25"/>
        </w:rPr>
        <w:t xml:space="preserve"> также являются блудом</w:t>
      </w:r>
      <w:r w:rsidR="00FD2AE4" w:rsidRPr="00FD2AE4">
        <w:rPr>
          <w:rFonts w:ascii="Georgia" w:hAnsi="Georgia"/>
          <w:sz w:val="25"/>
          <w:szCs w:val="25"/>
        </w:rPr>
        <w:t>.</w:t>
      </w:r>
      <w:r>
        <w:rPr>
          <w:rFonts w:ascii="Georgia" w:hAnsi="Georgia"/>
          <w:sz w:val="25"/>
          <w:szCs w:val="25"/>
        </w:rPr>
        <w:t xml:space="preserve"> </w:t>
      </w:r>
    </w:p>
    <w:p w:rsidR="00E0107B" w:rsidRDefault="006D0196" w:rsidP="00705B22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6D0196">
        <w:rPr>
          <w:rFonts w:ascii="Georgia" w:hAnsi="Georgia"/>
          <w:i/>
          <w:sz w:val="25"/>
          <w:szCs w:val="25"/>
        </w:rPr>
        <w:t>«Вы слышали, что сказано древним: не прелюбодействуй. А Я говорю вам, что всякий, кто смотрит на женщину с вожделением, уже прелюбодействовал с нею в сердце своем» (Мф.</w:t>
      </w:r>
      <w:r w:rsidRPr="006D0196">
        <w:rPr>
          <w:rFonts w:ascii="Times New Roman" w:hAnsi="Times New Roman" w:cs="Times New Roman"/>
          <w:i/>
          <w:sz w:val="25"/>
          <w:szCs w:val="25"/>
        </w:rPr>
        <w:t> </w:t>
      </w:r>
      <w:r w:rsidRPr="006D0196">
        <w:rPr>
          <w:rFonts w:ascii="Georgia" w:hAnsi="Georgia"/>
          <w:i/>
          <w:sz w:val="25"/>
          <w:szCs w:val="25"/>
        </w:rPr>
        <w:t>5:27</w:t>
      </w:r>
      <w:r w:rsidRPr="006D0196">
        <w:rPr>
          <w:rFonts w:ascii="Georgia" w:hAnsi="Georgia" w:cs="Georgia"/>
          <w:i/>
          <w:sz w:val="25"/>
          <w:szCs w:val="25"/>
        </w:rPr>
        <w:t>–</w:t>
      </w:r>
      <w:r w:rsidRPr="006D0196">
        <w:rPr>
          <w:rFonts w:ascii="Georgia" w:hAnsi="Georgia"/>
          <w:i/>
          <w:sz w:val="25"/>
          <w:szCs w:val="25"/>
        </w:rPr>
        <w:t>28).</w:t>
      </w:r>
    </w:p>
    <w:p w:rsidR="00705B22" w:rsidRPr="00DB63E9" w:rsidRDefault="00DB63E9" w:rsidP="00DB63E9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DB63E9">
        <w:rPr>
          <w:rFonts w:ascii="Georgia" w:hAnsi="Georgia"/>
          <w:sz w:val="25"/>
          <w:szCs w:val="25"/>
        </w:rPr>
        <w:t xml:space="preserve">Святое Писание называет сексуальные отношения вне брака блудом и относит их к наиболее тяжелым грехам: «Не обманывайтесь: ни блудники, ни </w:t>
      </w:r>
      <w:proofErr w:type="spellStart"/>
      <w:r w:rsidRPr="00DB63E9">
        <w:rPr>
          <w:rFonts w:ascii="Georgia" w:hAnsi="Georgia"/>
          <w:sz w:val="25"/>
          <w:szCs w:val="25"/>
        </w:rPr>
        <w:t>идолослужители</w:t>
      </w:r>
      <w:proofErr w:type="spellEnd"/>
      <w:r w:rsidRPr="00DB63E9">
        <w:rPr>
          <w:rFonts w:ascii="Georgia" w:hAnsi="Georgia"/>
          <w:sz w:val="25"/>
          <w:szCs w:val="25"/>
        </w:rPr>
        <w:t>, ни прелюбодеи, н</w:t>
      </w:r>
      <w:r w:rsidR="00107DA2">
        <w:rPr>
          <w:rFonts w:ascii="Georgia" w:hAnsi="Georgia"/>
          <w:sz w:val="25"/>
          <w:szCs w:val="25"/>
        </w:rPr>
        <w:t xml:space="preserve">и </w:t>
      </w:r>
      <w:proofErr w:type="spellStart"/>
      <w:r w:rsidR="00107DA2">
        <w:rPr>
          <w:rFonts w:ascii="Georgia" w:hAnsi="Georgia"/>
          <w:sz w:val="25"/>
          <w:szCs w:val="25"/>
        </w:rPr>
        <w:t>мала</w:t>
      </w:r>
      <w:r w:rsidRPr="00DB63E9">
        <w:rPr>
          <w:rFonts w:ascii="Georgia" w:hAnsi="Georgia"/>
          <w:sz w:val="25"/>
          <w:szCs w:val="25"/>
        </w:rPr>
        <w:t>кии</w:t>
      </w:r>
      <w:proofErr w:type="spellEnd"/>
      <w:r w:rsidRPr="00DB63E9">
        <w:rPr>
          <w:rFonts w:ascii="Georgia" w:hAnsi="Georgia"/>
          <w:sz w:val="25"/>
          <w:szCs w:val="25"/>
        </w:rPr>
        <w:t xml:space="preserve"> (то есть занимающиеся </w:t>
      </w:r>
      <w:r w:rsidRPr="00DB63E9">
        <w:rPr>
          <w:rFonts w:ascii="Georgia" w:hAnsi="Georgia"/>
          <w:sz w:val="25"/>
          <w:szCs w:val="25"/>
        </w:rPr>
        <w:lastRenderedPageBreak/>
        <w:t>рукоблудием</w:t>
      </w:r>
      <w:proofErr w:type="gramStart"/>
      <w:r w:rsidRPr="00DB63E9">
        <w:rPr>
          <w:rFonts w:ascii="Georgia" w:hAnsi="Georgia"/>
          <w:sz w:val="25"/>
          <w:szCs w:val="25"/>
        </w:rPr>
        <w:t>.</w:t>
      </w:r>
      <w:proofErr w:type="gramEnd"/>
      <w:r w:rsidRPr="00DB63E9">
        <w:rPr>
          <w:rFonts w:ascii="Georgia" w:hAnsi="Georgia"/>
          <w:sz w:val="25"/>
          <w:szCs w:val="25"/>
        </w:rPr>
        <w:t xml:space="preserve"> – </w:t>
      </w:r>
      <w:proofErr w:type="gramStart"/>
      <w:r w:rsidR="00B7352A">
        <w:rPr>
          <w:rFonts w:ascii="Georgia" w:hAnsi="Georgia"/>
          <w:sz w:val="25"/>
          <w:szCs w:val="25"/>
        </w:rPr>
        <w:t>п</w:t>
      </w:r>
      <w:proofErr w:type="gramEnd"/>
      <w:r w:rsidR="00B7352A">
        <w:rPr>
          <w:rFonts w:ascii="Georgia" w:hAnsi="Georgia"/>
          <w:sz w:val="25"/>
          <w:szCs w:val="25"/>
        </w:rPr>
        <w:t>рим. сост.</w:t>
      </w:r>
      <w:r w:rsidRPr="00DB63E9">
        <w:rPr>
          <w:rFonts w:ascii="Georgia" w:hAnsi="Georgia"/>
          <w:sz w:val="25"/>
          <w:szCs w:val="25"/>
        </w:rPr>
        <w:t xml:space="preserve">), ни </w:t>
      </w:r>
      <w:proofErr w:type="spellStart"/>
      <w:r w:rsidRPr="00DB63E9">
        <w:rPr>
          <w:rFonts w:ascii="Georgia" w:hAnsi="Georgia"/>
          <w:sz w:val="25"/>
          <w:szCs w:val="25"/>
        </w:rPr>
        <w:t>мужеложники</w:t>
      </w:r>
      <w:proofErr w:type="spellEnd"/>
      <w:r w:rsidRPr="00DB63E9">
        <w:rPr>
          <w:rFonts w:ascii="Georgia" w:hAnsi="Georgia"/>
          <w:sz w:val="25"/>
          <w:szCs w:val="25"/>
        </w:rPr>
        <w:t>… Царства Божия не наследуют» (1 Кор. 6: 9–10). Не наследуют, если не покаются и не перестанут блудить.</w:t>
      </w:r>
    </w:p>
    <w:p w:rsidR="00FD2AE4" w:rsidRPr="00FD2AE4" w:rsidRDefault="00FD2AE4" w:rsidP="00DB63E9">
      <w:pPr>
        <w:spacing w:line="240" w:lineRule="auto"/>
        <w:ind w:firstLine="709"/>
        <w:jc w:val="center"/>
        <w:rPr>
          <w:rFonts w:ascii="Georgia" w:hAnsi="Georgia"/>
          <w:b/>
          <w:i/>
          <w:sz w:val="25"/>
          <w:szCs w:val="25"/>
        </w:rPr>
      </w:pPr>
      <w:r w:rsidRPr="00FD2AE4">
        <w:rPr>
          <w:rFonts w:ascii="Georgia" w:hAnsi="Georgia"/>
          <w:b/>
          <w:i/>
          <w:sz w:val="25"/>
          <w:szCs w:val="25"/>
        </w:rPr>
        <w:t>Чем опасен блуд?</w:t>
      </w:r>
    </w:p>
    <w:p w:rsidR="00056130" w:rsidRPr="00180C91" w:rsidRDefault="00FD2AE4" w:rsidP="00705B22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FD2AE4">
        <w:rPr>
          <w:rFonts w:ascii="Georgia" w:hAnsi="Georgia"/>
          <w:sz w:val="25"/>
          <w:szCs w:val="25"/>
        </w:rPr>
        <w:t xml:space="preserve">Христианин </w:t>
      </w:r>
      <w:r>
        <w:rPr>
          <w:rFonts w:ascii="Georgia" w:hAnsi="Georgia"/>
          <w:sz w:val="25"/>
          <w:szCs w:val="25"/>
        </w:rPr>
        <w:t>в современном мире</w:t>
      </w:r>
      <w:r w:rsidRPr="00FD2AE4">
        <w:rPr>
          <w:rFonts w:ascii="Georgia" w:hAnsi="Georgia"/>
          <w:sz w:val="25"/>
          <w:szCs w:val="25"/>
        </w:rPr>
        <w:t xml:space="preserve"> поставлен в условия самой суровой борьбы за сохранение своей чистоты и нравственности. </w:t>
      </w:r>
      <w:r>
        <w:rPr>
          <w:rFonts w:ascii="Georgia" w:hAnsi="Georgia"/>
          <w:sz w:val="25"/>
          <w:szCs w:val="25"/>
        </w:rPr>
        <w:t xml:space="preserve">Средства </w:t>
      </w:r>
      <w:r w:rsidRPr="00FD2AE4">
        <w:rPr>
          <w:rFonts w:ascii="Georgia" w:hAnsi="Georgia"/>
          <w:sz w:val="25"/>
          <w:szCs w:val="25"/>
        </w:rPr>
        <w:t xml:space="preserve">массовой информации, реклама, коммерческие мероприятия </w:t>
      </w:r>
      <w:r>
        <w:rPr>
          <w:rFonts w:ascii="Georgia" w:hAnsi="Georgia"/>
          <w:sz w:val="25"/>
          <w:szCs w:val="25"/>
        </w:rPr>
        <w:t>пропагандируют свободные половые отношения</w:t>
      </w:r>
      <w:r w:rsidRPr="00FD2AE4">
        <w:rPr>
          <w:rFonts w:ascii="Georgia" w:hAnsi="Georgia"/>
          <w:sz w:val="25"/>
          <w:szCs w:val="25"/>
        </w:rPr>
        <w:t xml:space="preserve">. Сожительство и распутство начинаются с </w:t>
      </w:r>
      <w:r>
        <w:rPr>
          <w:rFonts w:ascii="Georgia" w:hAnsi="Georgia"/>
          <w:sz w:val="25"/>
          <w:szCs w:val="25"/>
        </w:rPr>
        <w:t>самых юных лет, на первое место ставится</w:t>
      </w:r>
      <w:r w:rsidRPr="00FD2AE4">
        <w:rPr>
          <w:rFonts w:ascii="Georgia" w:hAnsi="Georgia"/>
          <w:sz w:val="25"/>
          <w:szCs w:val="25"/>
        </w:rPr>
        <w:t xml:space="preserve"> не создание крепкой семьи, а удовлетворение похоти и непременная реализация физиологических половых потребностей.</w:t>
      </w:r>
      <w:r>
        <w:rPr>
          <w:rFonts w:ascii="Georgia" w:hAnsi="Georgia"/>
          <w:sz w:val="25"/>
          <w:szCs w:val="25"/>
        </w:rPr>
        <w:t xml:space="preserve"> К чему это приводит? </w:t>
      </w:r>
      <w:r w:rsidRPr="00180C91">
        <w:rPr>
          <w:rFonts w:ascii="Georgia" w:hAnsi="Georgia"/>
          <w:b/>
          <w:sz w:val="25"/>
          <w:szCs w:val="25"/>
        </w:rPr>
        <w:t>Блуд разлагает супр</w:t>
      </w:r>
      <w:r w:rsidR="00180C91" w:rsidRPr="00180C91">
        <w:rPr>
          <w:rFonts w:ascii="Georgia" w:hAnsi="Georgia"/>
          <w:b/>
          <w:sz w:val="25"/>
          <w:szCs w:val="25"/>
        </w:rPr>
        <w:t>ужескую любовь, разрушает семьи, оскверняет тела и души</w:t>
      </w:r>
      <w:r w:rsidR="00180C91">
        <w:rPr>
          <w:rFonts w:ascii="Georgia" w:hAnsi="Georgia"/>
          <w:sz w:val="25"/>
          <w:szCs w:val="25"/>
        </w:rPr>
        <w:t xml:space="preserve">: </w:t>
      </w:r>
      <w:r w:rsidR="000F0585">
        <w:rPr>
          <w:rFonts w:ascii="Georgia" w:hAnsi="Georgia"/>
          <w:i/>
          <w:sz w:val="25"/>
          <w:szCs w:val="25"/>
        </w:rPr>
        <w:t>«Изб</w:t>
      </w:r>
      <w:r w:rsidRPr="00FD2AE4">
        <w:rPr>
          <w:rFonts w:ascii="Georgia" w:hAnsi="Georgia"/>
          <w:i/>
          <w:sz w:val="25"/>
          <w:szCs w:val="25"/>
        </w:rPr>
        <w:t>егайте блуда; всякий грех, какой делает человек, есть вне тела, а блудник грешит против собственного тела» (1</w:t>
      </w:r>
      <w:r w:rsidR="00705B22">
        <w:rPr>
          <w:rFonts w:ascii="Georgia" w:hAnsi="Georgia"/>
          <w:i/>
          <w:sz w:val="25"/>
          <w:szCs w:val="25"/>
        </w:rPr>
        <w:t xml:space="preserve"> </w:t>
      </w:r>
      <w:r w:rsidRPr="00FD2AE4">
        <w:rPr>
          <w:rFonts w:ascii="Georgia" w:hAnsi="Georgia"/>
          <w:i/>
          <w:sz w:val="25"/>
          <w:szCs w:val="25"/>
        </w:rPr>
        <w:t>Кор.6:18).</w:t>
      </w:r>
      <w:r>
        <w:rPr>
          <w:rFonts w:ascii="Georgia" w:hAnsi="Georgia"/>
          <w:i/>
          <w:sz w:val="25"/>
          <w:szCs w:val="25"/>
        </w:rPr>
        <w:t xml:space="preserve"> </w:t>
      </w:r>
    </w:p>
    <w:p w:rsidR="00180C91" w:rsidRPr="00DB63E9" w:rsidRDefault="00180C91" w:rsidP="00DB63E9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Эта греховная страсть уподобляет человека животным, следующим</w:t>
      </w:r>
      <w:r w:rsidRPr="00180C91">
        <w:rPr>
          <w:rFonts w:ascii="Georgia" w:hAnsi="Georgia"/>
          <w:sz w:val="25"/>
          <w:szCs w:val="25"/>
        </w:rPr>
        <w:t xml:space="preserve"> своим низменным инстинктам.</w:t>
      </w:r>
      <w:r>
        <w:rPr>
          <w:rFonts w:ascii="Georgia" w:hAnsi="Georgia"/>
          <w:sz w:val="25"/>
          <w:szCs w:val="25"/>
        </w:rPr>
        <w:t xml:space="preserve"> Блудная страсть становится причиной различных заболеваний; губит реп</w:t>
      </w:r>
      <w:r w:rsidR="00EB68FA">
        <w:rPr>
          <w:rFonts w:ascii="Georgia" w:hAnsi="Georgia"/>
          <w:sz w:val="25"/>
          <w:szCs w:val="25"/>
        </w:rPr>
        <w:t xml:space="preserve">родуктивное здоровье женщин, толкает на </w:t>
      </w:r>
      <w:r w:rsidR="00705B22">
        <w:rPr>
          <w:rFonts w:ascii="Georgia" w:hAnsi="Georgia"/>
          <w:sz w:val="25"/>
          <w:szCs w:val="25"/>
        </w:rPr>
        <w:t xml:space="preserve">убийство – </w:t>
      </w:r>
      <w:r w:rsidR="00EB68FA">
        <w:rPr>
          <w:rFonts w:ascii="Georgia" w:hAnsi="Georgia"/>
          <w:sz w:val="25"/>
          <w:szCs w:val="25"/>
        </w:rPr>
        <w:t>аборт.</w:t>
      </w:r>
      <w:r>
        <w:rPr>
          <w:rFonts w:ascii="Georgia" w:hAnsi="Georgia"/>
          <w:sz w:val="25"/>
          <w:szCs w:val="25"/>
        </w:rPr>
        <w:t xml:space="preserve"> </w:t>
      </w:r>
      <w:r w:rsidRPr="000F0585">
        <w:rPr>
          <w:rFonts w:ascii="Georgia" w:hAnsi="Georgia"/>
          <w:i/>
          <w:sz w:val="25"/>
          <w:szCs w:val="25"/>
        </w:rPr>
        <w:t xml:space="preserve">Блуд искажает образ Божий в человеке. </w:t>
      </w:r>
    </w:p>
    <w:p w:rsidR="00B7352A" w:rsidRDefault="00180C91" w:rsidP="00B7352A">
      <w:pPr>
        <w:spacing w:after="0" w:line="240" w:lineRule="auto"/>
        <w:ind w:firstLine="709"/>
        <w:jc w:val="center"/>
        <w:rPr>
          <w:rFonts w:ascii="Georgia" w:hAnsi="Georgia"/>
          <w:b/>
          <w:i/>
          <w:sz w:val="25"/>
          <w:szCs w:val="25"/>
        </w:rPr>
      </w:pPr>
      <w:r w:rsidRPr="00180C91">
        <w:rPr>
          <w:rFonts w:ascii="Georgia" w:hAnsi="Georgia"/>
          <w:b/>
          <w:i/>
          <w:sz w:val="25"/>
          <w:szCs w:val="25"/>
        </w:rPr>
        <w:t xml:space="preserve">«Гражданский брак» – не брак, </w:t>
      </w:r>
    </w:p>
    <w:p w:rsidR="00180C91" w:rsidRDefault="00180C91" w:rsidP="00B7352A">
      <w:pPr>
        <w:spacing w:after="0" w:line="240" w:lineRule="auto"/>
        <w:ind w:firstLine="709"/>
        <w:jc w:val="center"/>
        <w:rPr>
          <w:rFonts w:ascii="Georgia" w:hAnsi="Georgia"/>
          <w:b/>
          <w:i/>
          <w:sz w:val="25"/>
          <w:szCs w:val="25"/>
        </w:rPr>
      </w:pPr>
      <w:r w:rsidRPr="00180C91">
        <w:rPr>
          <w:rFonts w:ascii="Georgia" w:hAnsi="Georgia"/>
          <w:b/>
          <w:i/>
          <w:sz w:val="25"/>
          <w:szCs w:val="25"/>
        </w:rPr>
        <w:t>а незаконное сожительство</w:t>
      </w:r>
    </w:p>
    <w:p w:rsidR="006D0196" w:rsidRDefault="00180C91" w:rsidP="00B7352A">
      <w:pPr>
        <w:spacing w:before="120" w:line="240" w:lineRule="auto"/>
        <w:ind w:firstLine="709"/>
        <w:jc w:val="both"/>
        <w:rPr>
          <w:rFonts w:ascii="Georgia" w:hAnsi="Georgia"/>
          <w:b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Сейчас распространено такое явление как «гражданский брак». </w:t>
      </w:r>
      <w:r w:rsidRPr="00180C91">
        <w:rPr>
          <w:rFonts w:ascii="Georgia" w:hAnsi="Georgia"/>
          <w:sz w:val="25"/>
          <w:szCs w:val="25"/>
        </w:rPr>
        <w:t xml:space="preserve"> Нет ника</w:t>
      </w:r>
      <w:r w:rsidR="006D0196">
        <w:rPr>
          <w:rFonts w:ascii="Georgia" w:hAnsi="Georgia"/>
          <w:sz w:val="25"/>
          <w:szCs w:val="25"/>
        </w:rPr>
        <w:t xml:space="preserve">ких взаимных обязательств: если </w:t>
      </w:r>
      <w:r w:rsidRPr="00180C91">
        <w:rPr>
          <w:rFonts w:ascii="Georgia" w:hAnsi="Georgia"/>
          <w:sz w:val="25"/>
          <w:szCs w:val="25"/>
        </w:rPr>
        <w:t xml:space="preserve">захотели, то расстались, и, как животные, с другими людьми вошли в соприкосновение, и стали жить под другой крышей. </w:t>
      </w:r>
      <w:r w:rsidR="006D0196">
        <w:rPr>
          <w:rFonts w:ascii="Georgia" w:hAnsi="Georgia"/>
          <w:b/>
          <w:sz w:val="25"/>
          <w:szCs w:val="25"/>
        </w:rPr>
        <w:t>Ч</w:t>
      </w:r>
      <w:r w:rsidR="006D0196" w:rsidRPr="006D0196">
        <w:rPr>
          <w:rFonts w:ascii="Georgia" w:hAnsi="Georgia"/>
          <w:b/>
          <w:sz w:val="25"/>
          <w:szCs w:val="25"/>
        </w:rPr>
        <w:t xml:space="preserve">еловек при таких </w:t>
      </w:r>
      <w:r w:rsidR="006D0196">
        <w:rPr>
          <w:rFonts w:ascii="Georgia" w:hAnsi="Georgia"/>
          <w:b/>
          <w:sz w:val="25"/>
          <w:szCs w:val="25"/>
        </w:rPr>
        <w:t xml:space="preserve">отношениях </w:t>
      </w:r>
      <w:r w:rsidR="006D0196" w:rsidRPr="006D0196">
        <w:rPr>
          <w:rFonts w:ascii="Georgia" w:hAnsi="Georgia"/>
          <w:b/>
          <w:sz w:val="25"/>
          <w:szCs w:val="25"/>
        </w:rPr>
        <w:t>совершает св</w:t>
      </w:r>
      <w:r w:rsidR="006D0196">
        <w:rPr>
          <w:rFonts w:ascii="Georgia" w:hAnsi="Georgia"/>
          <w:b/>
          <w:sz w:val="25"/>
          <w:szCs w:val="25"/>
        </w:rPr>
        <w:t>ою жизнь неугодно в очах Божиих, потому ч</w:t>
      </w:r>
      <w:r w:rsidRPr="00180C91">
        <w:rPr>
          <w:rFonts w:ascii="Georgia" w:hAnsi="Georgia"/>
          <w:b/>
          <w:sz w:val="25"/>
          <w:szCs w:val="25"/>
        </w:rPr>
        <w:t>то</w:t>
      </w:r>
      <w:r w:rsidR="006D0196">
        <w:rPr>
          <w:rFonts w:ascii="Georgia" w:hAnsi="Georgia"/>
          <w:b/>
          <w:sz w:val="25"/>
          <w:szCs w:val="25"/>
        </w:rPr>
        <w:t xml:space="preserve"> это</w:t>
      </w:r>
      <w:r w:rsidRPr="00180C91">
        <w:rPr>
          <w:rFonts w:ascii="Georgia" w:hAnsi="Georgia"/>
          <w:b/>
          <w:sz w:val="25"/>
          <w:szCs w:val="25"/>
        </w:rPr>
        <w:t xml:space="preserve"> – не любовь, а глубочайший</w:t>
      </w:r>
      <w:r w:rsidR="006D0196">
        <w:rPr>
          <w:rFonts w:ascii="Georgia" w:hAnsi="Georgia"/>
          <w:b/>
          <w:sz w:val="25"/>
          <w:szCs w:val="25"/>
        </w:rPr>
        <w:t xml:space="preserve"> разврат и глумление над семьей.</w:t>
      </w:r>
    </w:p>
    <w:p w:rsidR="00B7352A" w:rsidRDefault="00180C91" w:rsidP="00DB63E9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180C91">
        <w:rPr>
          <w:rFonts w:ascii="Georgia" w:hAnsi="Georgia"/>
          <w:b/>
          <w:sz w:val="25"/>
          <w:szCs w:val="25"/>
        </w:rPr>
        <w:t xml:space="preserve"> </w:t>
      </w:r>
      <w:r w:rsidRPr="00180C91">
        <w:rPr>
          <w:rFonts w:ascii="Georgia" w:hAnsi="Georgia"/>
          <w:sz w:val="25"/>
          <w:szCs w:val="25"/>
        </w:rPr>
        <w:t xml:space="preserve">Любовь между мужчиной и женщиной возможна только в браке, где люди дают друг другу перед Богом и всеми </w:t>
      </w:r>
    </w:p>
    <w:p w:rsidR="00180C91" w:rsidRDefault="00180C91" w:rsidP="00B7352A">
      <w:pPr>
        <w:spacing w:line="240" w:lineRule="auto"/>
        <w:jc w:val="both"/>
        <w:rPr>
          <w:rFonts w:ascii="Georgia" w:hAnsi="Georgia"/>
          <w:sz w:val="25"/>
          <w:szCs w:val="25"/>
        </w:rPr>
      </w:pPr>
      <w:r w:rsidRPr="00180C91">
        <w:rPr>
          <w:rFonts w:ascii="Georgia" w:hAnsi="Georgia"/>
          <w:sz w:val="25"/>
          <w:szCs w:val="25"/>
        </w:rPr>
        <w:lastRenderedPageBreak/>
        <w:t xml:space="preserve">людьми обеты верности и взаимной ответственности. Ни просто половые связи, ни сожительство не дает человеку настоящего счастья. Потому что брак – это не только телесная близость, но и духовное единение, любовь и доверие любимому человеку. Какими бы красивыми словами ни прикрывались любители «гражданского брака», в основе их отношений лежит одно – взаимное недоверие, неуверенность в своих чувствах, боязнь потерять «свободу». </w:t>
      </w:r>
      <w:r w:rsidR="00EB68FA" w:rsidRPr="00EB68FA">
        <w:rPr>
          <w:rFonts w:ascii="Georgia" w:hAnsi="Georgia"/>
          <w:sz w:val="25"/>
          <w:szCs w:val="25"/>
        </w:rPr>
        <w:t>Эти люди не берут на себя ответственности ни за совместную жизнь, ни за детей.</w:t>
      </w:r>
      <w:r w:rsidR="00EB68FA">
        <w:rPr>
          <w:rFonts w:ascii="Georgia" w:hAnsi="Georgia"/>
          <w:sz w:val="25"/>
          <w:szCs w:val="25"/>
        </w:rPr>
        <w:t xml:space="preserve"> Они </w:t>
      </w:r>
      <w:r w:rsidRPr="00180C91">
        <w:rPr>
          <w:rFonts w:ascii="Georgia" w:hAnsi="Georgia"/>
          <w:sz w:val="25"/>
          <w:szCs w:val="25"/>
        </w:rPr>
        <w:t>обкрадывают сами себя; вместо того чтобы идти открытым, благословленным путем, они пытаются украсть счастье «с черного хода».</w:t>
      </w:r>
      <w:r w:rsidR="00EB68FA">
        <w:rPr>
          <w:rFonts w:ascii="Georgia" w:hAnsi="Georgia"/>
          <w:sz w:val="25"/>
          <w:szCs w:val="25"/>
        </w:rPr>
        <w:t xml:space="preserve"> </w:t>
      </w:r>
    </w:p>
    <w:p w:rsidR="00180C91" w:rsidRPr="00180C91" w:rsidRDefault="00180C91" w:rsidP="00DB63E9">
      <w:pPr>
        <w:spacing w:line="240" w:lineRule="auto"/>
        <w:ind w:firstLine="709"/>
        <w:jc w:val="center"/>
        <w:rPr>
          <w:rFonts w:ascii="Georgia" w:hAnsi="Georgia"/>
          <w:b/>
          <w:i/>
          <w:sz w:val="25"/>
          <w:szCs w:val="25"/>
        </w:rPr>
      </w:pPr>
      <w:r w:rsidRPr="00180C91">
        <w:rPr>
          <w:rFonts w:ascii="Georgia" w:hAnsi="Georgia"/>
          <w:b/>
          <w:i/>
          <w:sz w:val="25"/>
          <w:szCs w:val="25"/>
        </w:rPr>
        <w:t>Блуд – грех сознательный</w:t>
      </w:r>
    </w:p>
    <w:p w:rsidR="006D0196" w:rsidRPr="00DB63E9" w:rsidRDefault="00180C91" w:rsidP="00DB63E9">
      <w:pPr>
        <w:spacing w:line="240" w:lineRule="auto"/>
        <w:ind w:firstLine="709"/>
        <w:jc w:val="both"/>
        <w:rPr>
          <w:rFonts w:ascii="Georgia" w:hAnsi="Georgia"/>
          <w:color w:val="000000" w:themeColor="text1"/>
          <w:sz w:val="25"/>
          <w:szCs w:val="25"/>
        </w:rPr>
      </w:pPr>
      <w:r>
        <w:rPr>
          <w:rFonts w:ascii="Georgia" w:hAnsi="Georgia"/>
          <w:color w:val="000000" w:themeColor="text1"/>
          <w:sz w:val="25"/>
          <w:szCs w:val="25"/>
        </w:rPr>
        <w:t xml:space="preserve">Протоиерей Глеб </w:t>
      </w:r>
      <w:proofErr w:type="spellStart"/>
      <w:r>
        <w:rPr>
          <w:rFonts w:ascii="Georgia" w:hAnsi="Georgia"/>
          <w:color w:val="000000" w:themeColor="text1"/>
          <w:sz w:val="25"/>
          <w:szCs w:val="25"/>
        </w:rPr>
        <w:t>Каледа</w:t>
      </w:r>
      <w:proofErr w:type="spellEnd"/>
      <w:r>
        <w:rPr>
          <w:rFonts w:ascii="Georgia" w:hAnsi="Georgia"/>
          <w:color w:val="000000" w:themeColor="text1"/>
          <w:sz w:val="25"/>
          <w:szCs w:val="25"/>
        </w:rPr>
        <w:t xml:space="preserve"> говорил о том, что б</w:t>
      </w:r>
      <w:r w:rsidR="00FD2AE4">
        <w:rPr>
          <w:rFonts w:ascii="Georgia" w:hAnsi="Georgia"/>
          <w:color w:val="000000" w:themeColor="text1"/>
          <w:sz w:val="25"/>
          <w:szCs w:val="25"/>
        </w:rPr>
        <w:t>луд</w:t>
      </w:r>
      <w:r w:rsidR="00FD2AE4" w:rsidRPr="00FD2AE4">
        <w:rPr>
          <w:rFonts w:ascii="Georgia" w:hAnsi="Georgia"/>
          <w:color w:val="000000" w:themeColor="text1"/>
          <w:sz w:val="25"/>
          <w:szCs w:val="25"/>
        </w:rPr>
        <w:t xml:space="preserve"> не </w:t>
      </w:r>
      <w:r>
        <w:rPr>
          <w:rFonts w:ascii="Georgia" w:hAnsi="Georgia"/>
          <w:color w:val="000000" w:themeColor="text1"/>
          <w:sz w:val="25"/>
          <w:szCs w:val="25"/>
        </w:rPr>
        <w:t>является</w:t>
      </w:r>
      <w:r w:rsidR="00FD2AE4" w:rsidRPr="00FD2AE4">
        <w:rPr>
          <w:rFonts w:ascii="Georgia" w:hAnsi="Georgia"/>
          <w:color w:val="000000" w:themeColor="text1"/>
          <w:sz w:val="25"/>
          <w:szCs w:val="25"/>
        </w:rPr>
        <w:t xml:space="preserve"> грехом невольным, подобно вспышке гнева или</w:t>
      </w:r>
      <w:r>
        <w:rPr>
          <w:rFonts w:ascii="Georgia" w:hAnsi="Georgia"/>
          <w:color w:val="000000" w:themeColor="text1"/>
          <w:sz w:val="25"/>
          <w:szCs w:val="25"/>
        </w:rPr>
        <w:t xml:space="preserve"> сорвавшемуся резкому слову – это</w:t>
      </w:r>
      <w:r w:rsidR="00FD2AE4" w:rsidRPr="00FD2AE4">
        <w:rPr>
          <w:rFonts w:ascii="Georgia" w:hAnsi="Georgia"/>
          <w:color w:val="000000" w:themeColor="text1"/>
          <w:sz w:val="25"/>
          <w:szCs w:val="25"/>
        </w:rPr>
        <w:t xml:space="preserve"> всегда грех вольный. Даже убийство может быть невольным, а у блудников всегда есть время опомниться и спросить себя: «А что я собираюсь делать?» и отойти от греха в теле, совершив его только в сердце своем. Блуд ужасен явной сознательностью совершаемого преступления.</w:t>
      </w:r>
      <w:r w:rsidR="00FD2AE4">
        <w:rPr>
          <w:rFonts w:ascii="Georgia" w:hAnsi="Georgia"/>
          <w:color w:val="000000" w:themeColor="text1"/>
          <w:sz w:val="25"/>
          <w:szCs w:val="25"/>
        </w:rPr>
        <w:t xml:space="preserve"> </w:t>
      </w:r>
    </w:p>
    <w:p w:rsidR="00705B22" w:rsidRPr="00C819B7" w:rsidRDefault="00C819B7" w:rsidP="00DB63E9">
      <w:pPr>
        <w:spacing w:line="240" w:lineRule="auto"/>
        <w:ind w:firstLine="709"/>
        <w:jc w:val="center"/>
        <w:rPr>
          <w:rFonts w:ascii="Georgia" w:hAnsi="Georgia"/>
          <w:b/>
          <w:i/>
          <w:color w:val="000000" w:themeColor="text1"/>
          <w:sz w:val="25"/>
          <w:szCs w:val="25"/>
        </w:rPr>
      </w:pPr>
      <w:r w:rsidRPr="00C819B7">
        <w:rPr>
          <w:rFonts w:ascii="Georgia" w:hAnsi="Georgia"/>
          <w:b/>
          <w:i/>
          <w:color w:val="000000" w:themeColor="text1"/>
          <w:sz w:val="25"/>
          <w:szCs w:val="25"/>
        </w:rPr>
        <w:t>Как бороться с блудом?</w:t>
      </w:r>
    </w:p>
    <w:p w:rsidR="00F60590" w:rsidRPr="00B7352A" w:rsidRDefault="00BF543B" w:rsidP="00B7352A">
      <w:pPr>
        <w:spacing w:line="240" w:lineRule="auto"/>
        <w:ind w:firstLine="709"/>
        <w:jc w:val="both"/>
        <w:rPr>
          <w:rFonts w:ascii="Georgia" w:hAnsi="Georgia"/>
          <w:spacing w:val="4"/>
          <w:sz w:val="25"/>
          <w:szCs w:val="25"/>
        </w:rPr>
      </w:pPr>
      <w:r w:rsidRPr="00B7352A">
        <w:rPr>
          <w:rFonts w:ascii="Georgia" w:hAnsi="Georgia"/>
          <w:spacing w:val="4"/>
          <w:sz w:val="25"/>
          <w:szCs w:val="25"/>
        </w:rPr>
        <w:t>«Воздержание порождает целомудрие, чревоугодие же есть матерь блудной похотливости». Апостол Павел говорит так:</w:t>
      </w:r>
      <w:r w:rsidRPr="00B7352A">
        <w:rPr>
          <w:spacing w:val="4"/>
        </w:rPr>
        <w:t xml:space="preserve"> </w:t>
      </w:r>
      <w:r w:rsidRPr="00B7352A">
        <w:rPr>
          <w:rFonts w:ascii="Georgia" w:hAnsi="Georgia"/>
          <w:spacing w:val="4"/>
          <w:sz w:val="25"/>
          <w:szCs w:val="25"/>
        </w:rPr>
        <w:t>«</w:t>
      </w:r>
      <w:r w:rsidRPr="00B7352A">
        <w:rPr>
          <w:rFonts w:ascii="Georgia" w:hAnsi="Georgia"/>
          <w:i/>
          <w:spacing w:val="4"/>
          <w:sz w:val="25"/>
          <w:szCs w:val="25"/>
        </w:rPr>
        <w:t xml:space="preserve">Не упивайтесь вином, от которого бывает </w:t>
      </w:r>
      <w:proofErr w:type="gramStart"/>
      <w:r w:rsidRPr="00B7352A">
        <w:rPr>
          <w:rFonts w:ascii="Georgia" w:hAnsi="Georgia"/>
          <w:i/>
          <w:spacing w:val="4"/>
          <w:sz w:val="25"/>
          <w:szCs w:val="25"/>
        </w:rPr>
        <w:t>распутство</w:t>
      </w:r>
      <w:proofErr w:type="gramEnd"/>
      <w:r w:rsidRPr="00B7352A">
        <w:rPr>
          <w:rFonts w:ascii="Georgia" w:hAnsi="Georgia"/>
          <w:spacing w:val="4"/>
          <w:sz w:val="25"/>
          <w:szCs w:val="25"/>
        </w:rPr>
        <w:t>» (</w:t>
      </w:r>
      <w:proofErr w:type="spellStart"/>
      <w:r w:rsidRPr="00B7352A">
        <w:rPr>
          <w:rFonts w:ascii="Georgia" w:hAnsi="Georgia"/>
          <w:spacing w:val="4"/>
          <w:sz w:val="25"/>
          <w:szCs w:val="25"/>
        </w:rPr>
        <w:t>Еф</w:t>
      </w:r>
      <w:proofErr w:type="spellEnd"/>
      <w:r w:rsidRPr="00B7352A">
        <w:rPr>
          <w:rFonts w:ascii="Georgia" w:hAnsi="Georgia"/>
          <w:spacing w:val="4"/>
          <w:sz w:val="25"/>
          <w:szCs w:val="25"/>
        </w:rPr>
        <w:t xml:space="preserve">. 5: 18). </w:t>
      </w:r>
      <w:r w:rsidR="006D0196" w:rsidRPr="00B7352A">
        <w:rPr>
          <w:rFonts w:ascii="Georgia" w:hAnsi="Georgia"/>
          <w:spacing w:val="4"/>
          <w:sz w:val="25"/>
          <w:szCs w:val="25"/>
        </w:rPr>
        <w:t xml:space="preserve">Ефрем Сирин писал: </w:t>
      </w:r>
      <w:r w:rsidR="006D0196" w:rsidRPr="00B7352A">
        <w:rPr>
          <w:rFonts w:ascii="Georgia" w:hAnsi="Georgia"/>
          <w:i/>
          <w:spacing w:val="4"/>
          <w:sz w:val="25"/>
          <w:szCs w:val="25"/>
        </w:rPr>
        <w:t>«Не позволяй глазам своим блуждать туда и сюда и не всматривайся в чужую красоту, чтобы с помощью глаз твоих не низложил тебя противник твой».</w:t>
      </w:r>
      <w:r w:rsidR="006D0196" w:rsidRPr="00B7352A">
        <w:rPr>
          <w:rFonts w:ascii="Georgia" w:hAnsi="Georgia"/>
          <w:spacing w:val="4"/>
          <w:sz w:val="25"/>
          <w:szCs w:val="25"/>
        </w:rPr>
        <w:t xml:space="preserve"> Поэтому первое, что нужно сделать, – убрать из своей жизни всякие источники соблазна, не фиксировать свое внимание на раздражающих объектах, не прилепляться к ним.</w:t>
      </w:r>
      <w:r w:rsidRPr="00B7352A">
        <w:rPr>
          <w:rFonts w:ascii="Georgia" w:hAnsi="Georgia"/>
          <w:spacing w:val="4"/>
          <w:sz w:val="25"/>
          <w:szCs w:val="25"/>
        </w:rPr>
        <w:t xml:space="preserve"> Необходимо также приучать плоть к воздержанию</w:t>
      </w:r>
      <w:r w:rsidR="00107DA2" w:rsidRPr="00B7352A">
        <w:rPr>
          <w:rFonts w:ascii="Georgia" w:hAnsi="Georgia"/>
          <w:spacing w:val="4"/>
          <w:sz w:val="25"/>
          <w:szCs w:val="25"/>
        </w:rPr>
        <w:t xml:space="preserve">, </w:t>
      </w:r>
      <w:r w:rsidR="00107DA2" w:rsidRPr="00B7352A">
        <w:rPr>
          <w:rFonts w:ascii="Georgia" w:hAnsi="Georgia"/>
          <w:spacing w:val="10"/>
          <w:sz w:val="25"/>
          <w:szCs w:val="25"/>
        </w:rPr>
        <w:t>контролю над этим пламенем, могущим сжечь душу.</w:t>
      </w:r>
    </w:p>
    <w:sectPr w:rsidR="00F60590" w:rsidRPr="00B7352A" w:rsidSect="00B86C08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273"/>
    <w:multiLevelType w:val="hybridMultilevel"/>
    <w:tmpl w:val="AA1C7062"/>
    <w:lvl w:ilvl="0" w:tplc="40660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97C43"/>
    <w:multiLevelType w:val="hybridMultilevel"/>
    <w:tmpl w:val="BB52B532"/>
    <w:lvl w:ilvl="0" w:tplc="22B2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8"/>
    <w:rsid w:val="0005130F"/>
    <w:rsid w:val="000515EF"/>
    <w:rsid w:val="000529CA"/>
    <w:rsid w:val="00056130"/>
    <w:rsid w:val="000953EA"/>
    <w:rsid w:val="000971AA"/>
    <w:rsid w:val="000A4A5F"/>
    <w:rsid w:val="000B0E42"/>
    <w:rsid w:val="000C3D60"/>
    <w:rsid w:val="000F0585"/>
    <w:rsid w:val="000F5E97"/>
    <w:rsid w:val="00107DA2"/>
    <w:rsid w:val="00112713"/>
    <w:rsid w:val="0012132B"/>
    <w:rsid w:val="00152C9A"/>
    <w:rsid w:val="00180C91"/>
    <w:rsid w:val="001B65A9"/>
    <w:rsid w:val="002068A3"/>
    <w:rsid w:val="002464E0"/>
    <w:rsid w:val="002C481C"/>
    <w:rsid w:val="002C4F23"/>
    <w:rsid w:val="00312551"/>
    <w:rsid w:val="00353922"/>
    <w:rsid w:val="00364CBA"/>
    <w:rsid w:val="003856BA"/>
    <w:rsid w:val="0042750C"/>
    <w:rsid w:val="00437548"/>
    <w:rsid w:val="004C4B76"/>
    <w:rsid w:val="004E1D7E"/>
    <w:rsid w:val="00532657"/>
    <w:rsid w:val="0054401B"/>
    <w:rsid w:val="005E4969"/>
    <w:rsid w:val="006269AF"/>
    <w:rsid w:val="006405D7"/>
    <w:rsid w:val="00650C3C"/>
    <w:rsid w:val="006D0196"/>
    <w:rsid w:val="006F0F5F"/>
    <w:rsid w:val="00705B22"/>
    <w:rsid w:val="00716180"/>
    <w:rsid w:val="00731747"/>
    <w:rsid w:val="00751C31"/>
    <w:rsid w:val="007810F8"/>
    <w:rsid w:val="00783C9B"/>
    <w:rsid w:val="007C3EFF"/>
    <w:rsid w:val="007C66B8"/>
    <w:rsid w:val="007F20F0"/>
    <w:rsid w:val="007F5EC0"/>
    <w:rsid w:val="008447E5"/>
    <w:rsid w:val="00853F77"/>
    <w:rsid w:val="008720F8"/>
    <w:rsid w:val="008C2E5C"/>
    <w:rsid w:val="00951D0C"/>
    <w:rsid w:val="009776A3"/>
    <w:rsid w:val="009841C4"/>
    <w:rsid w:val="009A3620"/>
    <w:rsid w:val="009C4FE1"/>
    <w:rsid w:val="00A45EB6"/>
    <w:rsid w:val="00A57820"/>
    <w:rsid w:val="00A87D2F"/>
    <w:rsid w:val="00AC14FE"/>
    <w:rsid w:val="00B05FC8"/>
    <w:rsid w:val="00B25044"/>
    <w:rsid w:val="00B602F6"/>
    <w:rsid w:val="00B7352A"/>
    <w:rsid w:val="00B86C08"/>
    <w:rsid w:val="00BA3043"/>
    <w:rsid w:val="00BF543B"/>
    <w:rsid w:val="00C819B7"/>
    <w:rsid w:val="00CF09A4"/>
    <w:rsid w:val="00D55B32"/>
    <w:rsid w:val="00DA31EB"/>
    <w:rsid w:val="00DB63E9"/>
    <w:rsid w:val="00DC1483"/>
    <w:rsid w:val="00E0107B"/>
    <w:rsid w:val="00E43372"/>
    <w:rsid w:val="00EB68FA"/>
    <w:rsid w:val="00F00ECB"/>
    <w:rsid w:val="00F02E5E"/>
    <w:rsid w:val="00F60590"/>
    <w:rsid w:val="00F67E33"/>
    <w:rsid w:val="00F773FE"/>
    <w:rsid w:val="00F86672"/>
    <w:rsid w:val="00FA1597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Князькин</dc:creator>
  <cp:keywords/>
  <dc:description/>
  <cp:lastModifiedBy>Сергий</cp:lastModifiedBy>
  <cp:revision>5</cp:revision>
  <dcterms:created xsi:type="dcterms:W3CDTF">2018-11-19T10:53:00Z</dcterms:created>
  <dcterms:modified xsi:type="dcterms:W3CDTF">2019-01-21T10:31:00Z</dcterms:modified>
</cp:coreProperties>
</file>